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10D9" w14:textId="77777777" w:rsidR="009261D6" w:rsidRPr="009261D6" w:rsidRDefault="009261D6" w:rsidP="009261D6">
      <w:pPr>
        <w:jc w:val="center"/>
        <w:rPr>
          <w:rFonts w:ascii="Cambria" w:eastAsia="MS Mincho" w:hAnsi="Cambria" w:cs="Times New Roman"/>
          <w:b/>
          <w:sz w:val="32"/>
          <w:szCs w:val="32"/>
        </w:rPr>
      </w:pPr>
      <w:bookmarkStart w:id="0" w:name="_GoBack"/>
      <w:bookmarkEnd w:id="0"/>
      <w:r w:rsidRPr="009261D6">
        <w:rPr>
          <w:rFonts w:ascii="Cambria" w:eastAsia="MS Mincho" w:hAnsi="Cambria" w:cs="Times New Roman"/>
          <w:b/>
          <w:sz w:val="32"/>
          <w:szCs w:val="32"/>
        </w:rPr>
        <w:t>Electrical Energy</w:t>
      </w:r>
    </w:p>
    <w:p w14:paraId="7FFDFC8A" w14:textId="77777777" w:rsidR="009261D6" w:rsidRPr="009261D6" w:rsidRDefault="009261D6" w:rsidP="009261D6">
      <w:pPr>
        <w:rPr>
          <w:rFonts w:ascii="Cambria" w:eastAsia="MS Mincho" w:hAnsi="Cambria" w:cs="Times New Roman"/>
        </w:rPr>
      </w:pPr>
    </w:p>
    <w:p w14:paraId="4DCE44AD" w14:textId="77777777" w:rsidR="009261D6" w:rsidRPr="009261D6" w:rsidRDefault="009261D6" w:rsidP="009261D6">
      <w:pPr>
        <w:rPr>
          <w:rFonts w:ascii="Cambria" w:eastAsia="MS Mincho" w:hAnsi="Cambria" w:cs="Times New Roman"/>
        </w:rPr>
      </w:pPr>
      <w:r w:rsidRPr="009261D6">
        <w:rPr>
          <w:rFonts w:ascii="Cambria" w:eastAsia="MS Mincho" w:hAnsi="Cambria" w:cs="Times New Roman"/>
          <w:b/>
        </w:rPr>
        <w:t>Essential Idea:</w:t>
      </w:r>
      <w:r w:rsidRPr="009261D6">
        <w:rPr>
          <w:rFonts w:ascii="Cambria" w:eastAsia="MS Mincho" w:hAnsi="Cambria" w:cs="Times New Roman"/>
        </w:rPr>
        <w:t xml:space="preserve">  Models of electrical energy have developed with time as our understanding of the science has developed.  With this man has created a multitude of devices to harness the power and flexibility of electricity.</w:t>
      </w:r>
    </w:p>
    <w:p w14:paraId="7D2D7523" w14:textId="77777777" w:rsidR="009261D6" w:rsidRPr="009261D6" w:rsidRDefault="009261D6" w:rsidP="009261D6">
      <w:pPr>
        <w:rPr>
          <w:rFonts w:ascii="Cambria" w:eastAsia="MS Mincho" w:hAnsi="Cambria" w:cs="Times New Roman"/>
        </w:rPr>
      </w:pPr>
    </w:p>
    <w:p w14:paraId="53F3CD2E" w14:textId="77777777" w:rsidR="009261D6" w:rsidRPr="009261D6" w:rsidRDefault="009261D6" w:rsidP="009261D6">
      <w:pPr>
        <w:rPr>
          <w:rFonts w:ascii="Cambria" w:eastAsia="MS Mincho" w:hAnsi="Cambria" w:cs="Times New Roman"/>
          <w:b/>
        </w:rPr>
      </w:pPr>
      <w:r w:rsidRPr="009261D6">
        <w:rPr>
          <w:rFonts w:ascii="Cambria" w:eastAsia="MS Mincho" w:hAnsi="Cambria" w:cs="Times New Roman"/>
          <w:b/>
        </w:rPr>
        <w:t>Understanding the Nature of Science:</w:t>
      </w:r>
    </w:p>
    <w:p w14:paraId="4B133527" w14:textId="77777777" w:rsidR="009261D6" w:rsidRPr="009261D6" w:rsidRDefault="009261D6" w:rsidP="009261D6">
      <w:pPr>
        <w:rPr>
          <w:rFonts w:ascii="Cambria" w:eastAsia="MS Mincho" w:hAnsi="Cambria" w:cs="Times New Roman"/>
        </w:rPr>
      </w:pPr>
    </w:p>
    <w:p w14:paraId="3AEAF209"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A brief qualitative overview of the historical development of electricity through individual scientists should be undertaken specifically with regard to the NOS links.</w:t>
      </w:r>
    </w:p>
    <w:p w14:paraId="62540714"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 xml:space="preserve">Early forms of electricity studied included lightning and static electricity.  </w:t>
      </w:r>
      <w:r w:rsidRPr="009261D6">
        <w:rPr>
          <w:rFonts w:ascii="Cambria" w:eastAsia="MS Mincho" w:hAnsi="Cambria" w:cs="Times New Roman"/>
          <w:b/>
        </w:rPr>
        <w:t>1.2</w:t>
      </w:r>
    </w:p>
    <w:p w14:paraId="4CA072DD" w14:textId="77777777" w:rsidR="009261D6" w:rsidRPr="009261D6" w:rsidRDefault="009261D6" w:rsidP="009261D6">
      <w:pPr>
        <w:numPr>
          <w:ilvl w:val="0"/>
          <w:numId w:val="1"/>
        </w:numPr>
        <w:contextualSpacing/>
        <w:rPr>
          <w:rFonts w:ascii="Cambria" w:eastAsia="MS Mincho" w:hAnsi="Cambria" w:cs="Times New Roman"/>
        </w:rPr>
      </w:pPr>
      <w:proofErr w:type="spellStart"/>
      <w:r w:rsidRPr="009261D6">
        <w:rPr>
          <w:rFonts w:ascii="Cambria" w:eastAsia="MS Mincho" w:hAnsi="Cambria" w:cs="Times New Roman"/>
        </w:rPr>
        <w:t>Hauksbee</w:t>
      </w:r>
      <w:proofErr w:type="spellEnd"/>
      <w:r w:rsidRPr="009261D6">
        <w:rPr>
          <w:rFonts w:ascii="Cambria" w:eastAsia="MS Mincho" w:hAnsi="Cambria" w:cs="Times New Roman"/>
        </w:rPr>
        <w:t xml:space="preserve"> strived to understand the natural phenomena by asking questions and looking for explanations, this is the thematic investigation.  </w:t>
      </w:r>
      <w:r w:rsidRPr="009261D6">
        <w:rPr>
          <w:rFonts w:ascii="Cambria" w:eastAsia="MS Mincho" w:hAnsi="Cambria" w:cs="Times New Roman"/>
          <w:b/>
        </w:rPr>
        <w:t>1.2, 1.8</w:t>
      </w:r>
    </w:p>
    <w:p w14:paraId="42637801"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 xml:space="preserve">Franklin was crucial to identifying effects and proposing causes.  </w:t>
      </w:r>
      <w:r w:rsidRPr="009261D6">
        <w:rPr>
          <w:rFonts w:ascii="Cambria" w:eastAsia="MS Mincho" w:hAnsi="Cambria" w:cs="Times New Roman"/>
          <w:b/>
        </w:rPr>
        <w:t>1.2, 1.4, 1.8, 2.5</w:t>
      </w:r>
    </w:p>
    <w:p w14:paraId="7CFF9188"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 xml:space="preserve">*Luigi Galvani considered electricity to be a property of living things.  </w:t>
      </w:r>
      <w:r w:rsidRPr="009261D6">
        <w:rPr>
          <w:rFonts w:ascii="Cambria" w:eastAsia="MS Mincho" w:hAnsi="Cambria" w:cs="Times New Roman"/>
          <w:b/>
        </w:rPr>
        <w:t>1.5, 1.8, 2.5</w:t>
      </w:r>
    </w:p>
    <w:p w14:paraId="737F0012" w14:textId="77777777" w:rsidR="009261D6" w:rsidRPr="009261D6" w:rsidRDefault="009261D6" w:rsidP="009261D6">
      <w:pPr>
        <w:numPr>
          <w:ilvl w:val="0"/>
          <w:numId w:val="1"/>
        </w:numPr>
        <w:contextualSpacing/>
        <w:rPr>
          <w:rFonts w:ascii="Cambria" w:eastAsia="MS Mincho" w:hAnsi="Cambria" w:cs="Times New Roman"/>
        </w:rPr>
      </w:pPr>
      <w:proofErr w:type="spellStart"/>
      <w:r w:rsidRPr="009261D6">
        <w:rPr>
          <w:rFonts w:ascii="Cambria" w:eastAsia="MS Mincho" w:hAnsi="Cambria" w:cs="Times New Roman"/>
        </w:rPr>
        <w:t>Alessadro</w:t>
      </w:r>
      <w:proofErr w:type="spellEnd"/>
      <w:r w:rsidRPr="009261D6">
        <w:rPr>
          <w:rFonts w:ascii="Cambria" w:eastAsia="MS Mincho" w:hAnsi="Cambria" w:cs="Times New Roman"/>
        </w:rPr>
        <w:t xml:space="preserve"> Volta disproved Galvani’s ideas by producing a continuous flow of electricity from a battery which was made from different metals.  </w:t>
      </w:r>
      <w:r w:rsidRPr="009261D6">
        <w:rPr>
          <w:rFonts w:ascii="Cambria" w:eastAsia="MS Mincho" w:hAnsi="Cambria" w:cs="Times New Roman"/>
          <w:b/>
        </w:rPr>
        <w:t>1.2 1.3, 1.8</w:t>
      </w:r>
    </w:p>
    <w:p w14:paraId="6A32A181"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 xml:space="preserve">Hans Christian </w:t>
      </w:r>
      <w:proofErr w:type="spellStart"/>
      <w:r w:rsidRPr="009261D6">
        <w:rPr>
          <w:rFonts w:ascii="Cambria" w:eastAsia="MS Mincho" w:hAnsi="Cambria" w:cs="Times New Roman"/>
        </w:rPr>
        <w:t>Ørsted</w:t>
      </w:r>
      <w:proofErr w:type="spellEnd"/>
      <w:r w:rsidRPr="009261D6">
        <w:rPr>
          <w:rFonts w:ascii="Cambria" w:eastAsia="MS Mincho" w:hAnsi="Cambria" w:cs="Times New Roman"/>
        </w:rPr>
        <w:t xml:space="preserve"> and Andre-Marie Ampere were the first to investigate the connection between electricity and magnetism.  This resulted in the invention of the electric generator and the electric motor by Michael Faraday.  </w:t>
      </w:r>
      <w:r w:rsidRPr="009261D6">
        <w:rPr>
          <w:rFonts w:ascii="Cambria" w:eastAsia="MS Mincho" w:hAnsi="Cambria" w:cs="Times New Roman"/>
          <w:b/>
        </w:rPr>
        <w:t>1.2, 1.3, 1.8, 1.9</w:t>
      </w:r>
    </w:p>
    <w:p w14:paraId="336AD284"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 xml:space="preserve">By employing quantitative thinking, Volta established the concept of electrical current, i.e., the amount of electricity </w:t>
      </w:r>
      <w:r w:rsidRPr="009261D6">
        <w:rPr>
          <w:rFonts w:ascii="Cambria" w:eastAsia="MS Mincho" w:hAnsi="Cambria" w:cs="Times New Roman"/>
          <w:i/>
        </w:rPr>
        <w:t>flowing</w:t>
      </w:r>
      <w:r w:rsidRPr="009261D6">
        <w:rPr>
          <w:rFonts w:ascii="Cambria" w:eastAsia="MS Mincho" w:hAnsi="Cambria" w:cs="Times New Roman"/>
        </w:rPr>
        <w:t xml:space="preserve"> out of a source.   </w:t>
      </w:r>
      <w:r w:rsidRPr="009261D6">
        <w:rPr>
          <w:rFonts w:ascii="Cambria" w:eastAsia="MS Mincho" w:hAnsi="Cambria" w:cs="Times New Roman"/>
          <w:b/>
        </w:rPr>
        <w:t>1.6, 1.8</w:t>
      </w:r>
    </w:p>
    <w:p w14:paraId="241AE713" w14:textId="77777777" w:rsidR="009261D6" w:rsidRPr="009261D6" w:rsidRDefault="009261D6" w:rsidP="009261D6">
      <w:pPr>
        <w:numPr>
          <w:ilvl w:val="0"/>
          <w:numId w:val="1"/>
        </w:numPr>
        <w:contextualSpacing/>
        <w:rPr>
          <w:rFonts w:ascii="Cambria" w:eastAsia="MS Mincho" w:hAnsi="Cambria" w:cs="Times New Roman"/>
        </w:rPr>
      </w:pPr>
      <w:r w:rsidRPr="009261D6">
        <w:rPr>
          <w:rFonts w:ascii="Cambria" w:eastAsia="MS Mincho" w:hAnsi="Cambria" w:cs="Times New Roman"/>
        </w:rPr>
        <w:t xml:space="preserve">Quantitative Observations allowed a more mathematical approach and formulation of laws by Coulomb, Faraday and Ohm among many others.  </w:t>
      </w:r>
      <w:r w:rsidRPr="009261D6">
        <w:rPr>
          <w:rFonts w:ascii="Cambria" w:eastAsia="MS Mincho" w:hAnsi="Cambria" w:cs="Times New Roman"/>
          <w:b/>
        </w:rPr>
        <w:t>1.3, 1.6, 1.8, 1.9, 2.4, 3.2</w:t>
      </w:r>
    </w:p>
    <w:p w14:paraId="371F8491" w14:textId="77777777" w:rsidR="009261D6" w:rsidRPr="009261D6" w:rsidRDefault="009261D6" w:rsidP="009261D6">
      <w:pPr>
        <w:rPr>
          <w:rFonts w:ascii="Cambria" w:eastAsia="MS Mincho" w:hAnsi="Cambria" w:cs="Times New Roman"/>
        </w:rPr>
      </w:pPr>
    </w:p>
    <w:p w14:paraId="4F2D7F26" w14:textId="77777777" w:rsidR="009261D6" w:rsidRPr="009261D6" w:rsidRDefault="009261D6" w:rsidP="009261D6">
      <w:pPr>
        <w:rPr>
          <w:rFonts w:ascii="Cambria" w:eastAsia="MS Mincho" w:hAnsi="Cambria" w:cs="Times New Roman"/>
          <w:b/>
        </w:rPr>
      </w:pPr>
      <w:r w:rsidRPr="009261D6">
        <w:rPr>
          <w:rFonts w:ascii="Cambria" w:eastAsia="MS Mincho" w:hAnsi="Cambria" w:cs="Times New Roman"/>
          <w:b/>
        </w:rPr>
        <w:t>Guidance:</w:t>
      </w:r>
    </w:p>
    <w:p w14:paraId="1F73B1CB" w14:textId="77777777" w:rsidR="009261D6" w:rsidRPr="009261D6" w:rsidRDefault="009261D6" w:rsidP="009261D6">
      <w:pPr>
        <w:rPr>
          <w:rFonts w:ascii="Cambria" w:eastAsia="MS Mincho" w:hAnsi="Cambria" w:cs="Times New Roman"/>
        </w:rPr>
      </w:pPr>
    </w:p>
    <w:p w14:paraId="34787C2F" w14:textId="77777777" w:rsidR="009261D6" w:rsidRPr="009261D6" w:rsidRDefault="009261D6" w:rsidP="009261D6">
      <w:pPr>
        <w:numPr>
          <w:ilvl w:val="0"/>
          <w:numId w:val="2"/>
        </w:numPr>
        <w:contextualSpacing/>
        <w:rPr>
          <w:rFonts w:ascii="Cambria" w:eastAsia="MS Mincho" w:hAnsi="Cambria" w:cs="Times New Roman"/>
        </w:rPr>
      </w:pPr>
      <w:r w:rsidRPr="009261D6">
        <w:rPr>
          <w:rFonts w:ascii="Cambria" w:eastAsia="MS Mincho" w:hAnsi="Cambria" w:cs="Times New Roman"/>
        </w:rPr>
        <w:t>Electrical current involves the movement of charged particles in an electric or magnetic field.  This flow of charge can do work on other systems.  Scientists describe electrical phenomena in terms of:</w:t>
      </w:r>
    </w:p>
    <w:p w14:paraId="0D40DCD6" w14:textId="77777777" w:rsidR="009261D6" w:rsidRPr="009261D6" w:rsidRDefault="009261D6" w:rsidP="009261D6">
      <w:pPr>
        <w:numPr>
          <w:ilvl w:val="1"/>
          <w:numId w:val="2"/>
        </w:numPr>
        <w:contextualSpacing/>
        <w:rPr>
          <w:rFonts w:ascii="Cambria" w:eastAsia="MS Mincho" w:hAnsi="Cambria" w:cs="Times New Roman"/>
        </w:rPr>
      </w:pPr>
      <w:r w:rsidRPr="009261D6">
        <w:rPr>
          <w:rFonts w:ascii="Cambria" w:eastAsia="MS Mincho" w:hAnsi="Cambria" w:cs="Times New Roman"/>
        </w:rPr>
        <w:t>Electric Charge</w:t>
      </w:r>
    </w:p>
    <w:p w14:paraId="0C64B558" w14:textId="77777777" w:rsidR="009261D6" w:rsidRPr="009261D6" w:rsidRDefault="009261D6" w:rsidP="009261D6">
      <w:pPr>
        <w:numPr>
          <w:ilvl w:val="1"/>
          <w:numId w:val="2"/>
        </w:numPr>
        <w:contextualSpacing/>
        <w:rPr>
          <w:rFonts w:ascii="Cambria" w:eastAsia="MS Mincho" w:hAnsi="Cambria" w:cs="Times New Roman"/>
        </w:rPr>
      </w:pPr>
      <w:r w:rsidRPr="009261D6">
        <w:rPr>
          <w:rFonts w:ascii="Cambria" w:eastAsia="MS Mincho" w:hAnsi="Cambria" w:cs="Times New Roman"/>
        </w:rPr>
        <w:t>Electric Current</w:t>
      </w:r>
    </w:p>
    <w:p w14:paraId="0E8D9BE8" w14:textId="77777777" w:rsidR="009261D6" w:rsidRPr="009261D6" w:rsidRDefault="009261D6" w:rsidP="009261D6">
      <w:pPr>
        <w:numPr>
          <w:ilvl w:val="1"/>
          <w:numId w:val="2"/>
        </w:numPr>
        <w:contextualSpacing/>
        <w:rPr>
          <w:rFonts w:ascii="Cambria" w:eastAsia="MS Mincho" w:hAnsi="Cambria" w:cs="Times New Roman"/>
        </w:rPr>
      </w:pPr>
      <w:r w:rsidRPr="009261D6">
        <w:rPr>
          <w:rFonts w:ascii="Cambria" w:eastAsia="MS Mincho" w:hAnsi="Cambria" w:cs="Times New Roman"/>
        </w:rPr>
        <w:t>Potential Difference/Voltage</w:t>
      </w:r>
    </w:p>
    <w:p w14:paraId="69A2C9D4" w14:textId="77777777" w:rsidR="009261D6" w:rsidRPr="009261D6" w:rsidRDefault="009261D6" w:rsidP="009261D6">
      <w:pPr>
        <w:numPr>
          <w:ilvl w:val="0"/>
          <w:numId w:val="2"/>
        </w:numPr>
        <w:contextualSpacing/>
        <w:rPr>
          <w:rFonts w:ascii="Cambria" w:eastAsia="MS Mincho" w:hAnsi="Cambria" w:cs="Times New Roman"/>
        </w:rPr>
      </w:pPr>
      <w:r w:rsidRPr="009261D6">
        <w:rPr>
          <w:rFonts w:ascii="Cambria" w:eastAsia="MS Mincho" w:hAnsi="Cambria" w:cs="Times New Roman"/>
        </w:rPr>
        <w:t>This is a hybrid description of energy where the work done is calculated by is described per unit of charge that has flowed.</w:t>
      </w:r>
    </w:p>
    <w:p w14:paraId="2525ACD9" w14:textId="77777777" w:rsidR="009261D6" w:rsidRPr="009261D6" w:rsidRDefault="009261D6" w:rsidP="009261D6">
      <w:pPr>
        <w:rPr>
          <w:rFonts w:ascii="Cambria" w:eastAsia="MS Mincho" w:hAnsi="Cambria" w:cs="Times New Roman"/>
        </w:rPr>
      </w:pPr>
    </w:p>
    <w:p w14:paraId="3164CAB6" w14:textId="77777777" w:rsidR="009261D6" w:rsidRPr="009261D6" w:rsidRDefault="009261D6" w:rsidP="009261D6">
      <w:pPr>
        <w:rPr>
          <w:rFonts w:ascii="Cambria" w:eastAsia="MS Mincho" w:hAnsi="Cambria" w:cs="Times New Roman"/>
          <w:b/>
        </w:rPr>
      </w:pPr>
      <w:r w:rsidRPr="009261D6">
        <w:rPr>
          <w:rFonts w:ascii="Cambria" w:eastAsia="MS Mincho" w:hAnsi="Cambria" w:cs="Times New Roman"/>
          <w:b/>
        </w:rPr>
        <w:t>Practical Activities:</w:t>
      </w:r>
    </w:p>
    <w:p w14:paraId="02C185B5" w14:textId="77777777" w:rsidR="009261D6" w:rsidRPr="009261D6" w:rsidRDefault="009261D6" w:rsidP="009261D6">
      <w:pPr>
        <w:rPr>
          <w:rFonts w:ascii="Cambria" w:eastAsia="MS Mincho" w:hAnsi="Cambria" w:cs="Times New Roman"/>
        </w:rPr>
      </w:pPr>
    </w:p>
    <w:p w14:paraId="55331F35" w14:textId="77777777" w:rsidR="009261D6" w:rsidRPr="009261D6" w:rsidRDefault="009261D6" w:rsidP="009261D6">
      <w:pPr>
        <w:numPr>
          <w:ilvl w:val="0"/>
          <w:numId w:val="3"/>
        </w:numPr>
        <w:contextualSpacing/>
        <w:rPr>
          <w:rFonts w:ascii="Cambria" w:eastAsia="MS Mincho" w:hAnsi="Cambria" w:cs="Times New Roman"/>
        </w:rPr>
      </w:pPr>
      <w:r w:rsidRPr="009261D6">
        <w:rPr>
          <w:rFonts w:ascii="Cambria" w:eastAsia="MS Mincho" w:hAnsi="Cambria" w:cs="Times New Roman"/>
        </w:rPr>
        <w:t>Investigate static electricity (using different rods and fabrics, van de Graaff generator).</w:t>
      </w:r>
    </w:p>
    <w:p w14:paraId="254125C6" w14:textId="77777777" w:rsidR="009261D6" w:rsidRPr="009261D6" w:rsidRDefault="009261D6" w:rsidP="009261D6">
      <w:pPr>
        <w:numPr>
          <w:ilvl w:val="0"/>
          <w:numId w:val="3"/>
        </w:numPr>
        <w:contextualSpacing/>
        <w:rPr>
          <w:rFonts w:ascii="Cambria" w:eastAsia="MS Mincho" w:hAnsi="Cambria" w:cs="Times New Roman"/>
        </w:rPr>
      </w:pPr>
      <w:r w:rsidRPr="009261D6">
        <w:rPr>
          <w:rFonts w:ascii="Cambria" w:eastAsia="MS Mincho" w:hAnsi="Cambria" w:cs="Times New Roman"/>
        </w:rPr>
        <w:t>Electromagnetic induction (hands-on or simulation)</w:t>
      </w:r>
    </w:p>
    <w:p w14:paraId="4F52EE87" w14:textId="77777777" w:rsidR="009261D6" w:rsidRPr="009261D6" w:rsidRDefault="009261D6" w:rsidP="009261D6">
      <w:pPr>
        <w:numPr>
          <w:ilvl w:val="0"/>
          <w:numId w:val="3"/>
        </w:numPr>
        <w:contextualSpacing/>
        <w:rPr>
          <w:rFonts w:ascii="Cambria" w:eastAsia="MS Mincho" w:hAnsi="Cambria" w:cs="Times New Roman"/>
        </w:rPr>
      </w:pPr>
      <w:r w:rsidRPr="009261D6">
        <w:rPr>
          <w:rFonts w:ascii="Cambria" w:eastAsia="MS Mincho" w:hAnsi="Cambria" w:cs="Times New Roman"/>
        </w:rPr>
        <w:t>Building simple electrochemical cells using different pairs of metals.</w:t>
      </w:r>
    </w:p>
    <w:p w14:paraId="3B958377" w14:textId="77777777" w:rsidR="009261D6" w:rsidRPr="009261D6" w:rsidRDefault="009261D6" w:rsidP="009261D6">
      <w:pPr>
        <w:rPr>
          <w:rFonts w:ascii="Cambria" w:eastAsia="MS Mincho" w:hAnsi="Cambria" w:cs="Times New Roman"/>
        </w:rPr>
      </w:pPr>
    </w:p>
    <w:p w14:paraId="71E13E93" w14:textId="77777777" w:rsidR="009261D6" w:rsidRPr="009261D6" w:rsidRDefault="009261D6" w:rsidP="009261D6">
      <w:pPr>
        <w:rPr>
          <w:rFonts w:ascii="Cambria" w:eastAsia="MS Mincho" w:hAnsi="Cambria" w:cs="Times New Roman"/>
          <w:b/>
        </w:rPr>
      </w:pPr>
      <w:r w:rsidRPr="009261D6">
        <w:rPr>
          <w:rFonts w:ascii="Cambria" w:eastAsia="MS Mincho" w:hAnsi="Cambria" w:cs="Times New Roman"/>
          <w:b/>
        </w:rPr>
        <w:t>Research Activities:</w:t>
      </w:r>
    </w:p>
    <w:p w14:paraId="692A7F24" w14:textId="77777777" w:rsidR="009261D6" w:rsidRPr="009261D6" w:rsidRDefault="009261D6" w:rsidP="009261D6">
      <w:pPr>
        <w:rPr>
          <w:rFonts w:ascii="Cambria" w:eastAsia="MS Mincho" w:hAnsi="Cambria" w:cs="Times New Roman"/>
        </w:rPr>
      </w:pPr>
    </w:p>
    <w:p w14:paraId="1E5C7E18" w14:textId="77777777" w:rsidR="009261D6" w:rsidRPr="009261D6" w:rsidRDefault="009261D6" w:rsidP="009261D6">
      <w:pPr>
        <w:numPr>
          <w:ilvl w:val="0"/>
          <w:numId w:val="4"/>
        </w:numPr>
        <w:contextualSpacing/>
        <w:rPr>
          <w:rFonts w:ascii="Cambria" w:eastAsia="MS Mincho" w:hAnsi="Cambria" w:cs="Times New Roman"/>
        </w:rPr>
      </w:pPr>
      <w:r w:rsidRPr="009261D6">
        <w:rPr>
          <w:rFonts w:ascii="Cambria" w:eastAsia="MS Mincho" w:hAnsi="Cambria" w:cs="Times New Roman"/>
        </w:rPr>
        <w:t>Chart the discoveries of key scientists who investigated “Electricity” and the success of the modes they proposed compared to current understanding.</w:t>
      </w:r>
    </w:p>
    <w:p w14:paraId="5D5E156A" w14:textId="77777777" w:rsidR="009261D6" w:rsidRPr="009261D6" w:rsidRDefault="009261D6" w:rsidP="009261D6">
      <w:pPr>
        <w:numPr>
          <w:ilvl w:val="0"/>
          <w:numId w:val="4"/>
        </w:numPr>
        <w:contextualSpacing/>
        <w:rPr>
          <w:rFonts w:ascii="Cambria" w:eastAsia="MS Mincho" w:hAnsi="Cambria" w:cs="Times New Roman"/>
        </w:rPr>
      </w:pPr>
      <w:r w:rsidRPr="009261D6">
        <w:rPr>
          <w:rFonts w:ascii="Cambria" w:eastAsia="MS Mincho" w:hAnsi="Cambria" w:cs="Times New Roman"/>
        </w:rPr>
        <w:t>Consider electricity in nature in relation to lightning, electric eels/rays and static electricity, living cells, nerve impulses.</w:t>
      </w:r>
    </w:p>
    <w:p w14:paraId="7D687445" w14:textId="77777777" w:rsidR="009261D6" w:rsidRPr="009261D6" w:rsidRDefault="009261D6" w:rsidP="009261D6">
      <w:pPr>
        <w:numPr>
          <w:ilvl w:val="0"/>
          <w:numId w:val="4"/>
        </w:numPr>
        <w:contextualSpacing/>
        <w:rPr>
          <w:rFonts w:ascii="Cambria" w:eastAsia="MS Mincho" w:hAnsi="Cambria" w:cs="Times New Roman"/>
        </w:rPr>
      </w:pPr>
      <w:r w:rsidRPr="009261D6">
        <w:rPr>
          <w:rFonts w:ascii="Cambria" w:eastAsia="MS Mincho" w:hAnsi="Cambria" w:cs="Times New Roman"/>
        </w:rPr>
        <w:t xml:space="preserve">Consider </w:t>
      </w:r>
      <w:proofErr w:type="spellStart"/>
      <w:r w:rsidRPr="009261D6">
        <w:rPr>
          <w:rFonts w:ascii="Cambria" w:eastAsia="MS Mincho" w:hAnsi="Cambria" w:cs="Times New Roman"/>
        </w:rPr>
        <w:t>Hauksbee’s</w:t>
      </w:r>
      <w:proofErr w:type="spellEnd"/>
      <w:r w:rsidRPr="009261D6">
        <w:rPr>
          <w:rFonts w:ascii="Cambria" w:eastAsia="MS Mincho" w:hAnsi="Cambria" w:cs="Times New Roman"/>
        </w:rPr>
        <w:t xml:space="preserve"> experiments with static electricity resulting in his “electric machine” and how the use of the machine as entertainment stimulated public interest in the new phenomena called “electricity.”</w:t>
      </w:r>
    </w:p>
    <w:p w14:paraId="2B41896F" w14:textId="77777777" w:rsidR="009261D6" w:rsidRPr="009261D6" w:rsidRDefault="009261D6" w:rsidP="009261D6">
      <w:pPr>
        <w:numPr>
          <w:ilvl w:val="0"/>
          <w:numId w:val="4"/>
        </w:numPr>
        <w:contextualSpacing/>
        <w:rPr>
          <w:rFonts w:ascii="Cambria" w:eastAsia="MS Mincho" w:hAnsi="Cambria" w:cs="Times New Roman"/>
        </w:rPr>
      </w:pPr>
      <w:r w:rsidRPr="009261D6">
        <w:rPr>
          <w:rFonts w:ascii="Cambria" w:eastAsia="MS Mincho" w:hAnsi="Cambria" w:cs="Times New Roman"/>
        </w:rPr>
        <w:t>We would not have regarded Franklin’s work as truly scientific in our present-day terms.  But as a figure of the Enlightenment, he exemplified the “thinking man” of his time.  Discuss.</w:t>
      </w:r>
    </w:p>
    <w:p w14:paraId="0C421F4D" w14:textId="77777777" w:rsidR="009261D6" w:rsidRPr="009261D6" w:rsidRDefault="009261D6" w:rsidP="009261D6">
      <w:pPr>
        <w:numPr>
          <w:ilvl w:val="0"/>
          <w:numId w:val="4"/>
        </w:numPr>
        <w:contextualSpacing/>
        <w:rPr>
          <w:rFonts w:ascii="Cambria" w:eastAsia="MS Mincho" w:hAnsi="Cambria" w:cs="Times New Roman"/>
        </w:rPr>
      </w:pPr>
      <w:r w:rsidRPr="009261D6">
        <w:rPr>
          <w:rFonts w:ascii="Cambria" w:eastAsia="MS Mincho" w:hAnsi="Cambria" w:cs="Times New Roman"/>
        </w:rPr>
        <w:t>Compare the work (and rivalry) of Galvani and Volta in relation to electrical current and why Volta became an international celebrity.</w:t>
      </w:r>
    </w:p>
    <w:p w14:paraId="5FB77462" w14:textId="77777777" w:rsidR="009261D6" w:rsidRPr="009261D6" w:rsidRDefault="009261D6" w:rsidP="009261D6">
      <w:pPr>
        <w:numPr>
          <w:ilvl w:val="0"/>
          <w:numId w:val="4"/>
        </w:numPr>
        <w:contextualSpacing/>
        <w:rPr>
          <w:rFonts w:ascii="Cambria" w:eastAsia="MS Mincho" w:hAnsi="Cambria" w:cs="Times New Roman"/>
        </w:rPr>
      </w:pPr>
      <w:r w:rsidRPr="009261D6">
        <w:rPr>
          <w:rFonts w:ascii="Cambria" w:eastAsia="MS Mincho" w:hAnsi="Cambria" w:cs="Times New Roman"/>
        </w:rPr>
        <w:t>Research the Barlow—Ohm dispute in terms of evidence based on science and the development of a law.</w:t>
      </w:r>
    </w:p>
    <w:p w14:paraId="1BF8C246" w14:textId="77777777" w:rsidR="009261D6" w:rsidRPr="009261D6" w:rsidRDefault="009261D6" w:rsidP="009261D6">
      <w:pPr>
        <w:ind w:left="360"/>
        <w:rPr>
          <w:rFonts w:ascii="Cambria" w:eastAsia="MS Mincho" w:hAnsi="Cambria" w:cs="Times New Roman"/>
        </w:rPr>
      </w:pPr>
    </w:p>
    <w:p w14:paraId="3141B5C5" w14:textId="77777777" w:rsidR="009261D6" w:rsidRPr="009261D6" w:rsidRDefault="009261D6" w:rsidP="009261D6">
      <w:pPr>
        <w:rPr>
          <w:rFonts w:ascii="Cambria" w:eastAsia="MS Mincho" w:hAnsi="Cambria" w:cs="Times New Roman"/>
          <w:b/>
        </w:rPr>
      </w:pPr>
      <w:r w:rsidRPr="009261D6">
        <w:rPr>
          <w:rFonts w:ascii="Cambria" w:eastAsia="MS Mincho" w:hAnsi="Cambria" w:cs="Times New Roman"/>
          <w:b/>
        </w:rPr>
        <w:t>Man’s Impact on the Planet</w:t>
      </w:r>
    </w:p>
    <w:p w14:paraId="40E72533" w14:textId="77777777" w:rsidR="009261D6" w:rsidRPr="009261D6" w:rsidRDefault="009261D6" w:rsidP="009261D6">
      <w:pPr>
        <w:rPr>
          <w:rFonts w:ascii="Cambria" w:eastAsia="MS Mincho" w:hAnsi="Cambria" w:cs="Times New Roman"/>
        </w:rPr>
      </w:pPr>
    </w:p>
    <w:p w14:paraId="7E8AFF2C" w14:textId="77777777" w:rsidR="009261D6" w:rsidRPr="009261D6" w:rsidRDefault="009261D6" w:rsidP="009261D6">
      <w:pPr>
        <w:numPr>
          <w:ilvl w:val="0"/>
          <w:numId w:val="5"/>
        </w:numPr>
        <w:contextualSpacing/>
        <w:rPr>
          <w:rFonts w:ascii="Cambria" w:eastAsia="MS Mincho" w:hAnsi="Cambria" w:cs="Times New Roman"/>
        </w:rPr>
      </w:pPr>
      <w:r w:rsidRPr="009261D6">
        <w:rPr>
          <w:rFonts w:ascii="Cambria" w:eastAsia="MS Mincho" w:hAnsi="Cambria" w:cs="Times New Roman"/>
        </w:rPr>
        <w:t>Prior to the development of electric lighting, artificial lighting was in the form of a candle or gas light.  Electricity was considered a cleaner source of power but the subsequent impact of burning fossil fuels to create electricity in power stations was not a consideration.  Knowledge of magnetism has allowed us to develop sophisticated motors that move people and goods.  Such motors require a source of energy which may cause damage to the environment.  This has helped to draw attention of the need for the development of alternative energy sources (see A 1.6)</w:t>
      </w:r>
    </w:p>
    <w:p w14:paraId="1FEF7808" w14:textId="77777777" w:rsidR="00D11016" w:rsidRDefault="009261D6"/>
    <w:sectPr w:rsidR="00D11016" w:rsidSect="0030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81C"/>
    <w:multiLevelType w:val="hybridMultilevel"/>
    <w:tmpl w:val="73A2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059BB"/>
    <w:multiLevelType w:val="hybridMultilevel"/>
    <w:tmpl w:val="20C0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27F00"/>
    <w:multiLevelType w:val="hybridMultilevel"/>
    <w:tmpl w:val="782C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F3D45"/>
    <w:multiLevelType w:val="hybridMultilevel"/>
    <w:tmpl w:val="A4CE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B10D3"/>
    <w:multiLevelType w:val="hybridMultilevel"/>
    <w:tmpl w:val="1DCC8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D6"/>
    <w:rsid w:val="00307806"/>
    <w:rsid w:val="00435EE5"/>
    <w:rsid w:val="0092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BE0AD"/>
  <w15:chartTrackingRefBased/>
  <w15:docId w15:val="{72A18CE8-CC4D-3C44-AD97-FBB7373A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MULTHAUPT, TRAVIS</dc:creator>
  <cp:keywords/>
  <dc:description/>
  <cp:lastModifiedBy>MULTHAUPT, TRAVIS</cp:lastModifiedBy>
  <cp:revision>1</cp:revision>
  <dcterms:created xsi:type="dcterms:W3CDTF">2020-01-12T21:26:00Z</dcterms:created>
  <dcterms:modified xsi:type="dcterms:W3CDTF">2020-01-12T21:27:00Z</dcterms:modified>
</cp:coreProperties>
</file>